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CC670" w14:textId="0EDA301A" w:rsidR="003205BB" w:rsidRDefault="000C5ABF" w:rsidP="0055677C">
      <w:r>
        <w:rPr>
          <w:noProof/>
        </w:rPr>
        <w:drawing>
          <wp:anchor distT="0" distB="0" distL="114300" distR="114300" simplePos="0" relativeHeight="251658240" behindDoc="1" locked="0" layoutInCell="1" allowOverlap="1" wp14:anchorId="0F2C67C0" wp14:editId="63740313">
            <wp:simplePos x="0" y="0"/>
            <wp:positionH relativeFrom="margin">
              <wp:align>center</wp:align>
            </wp:positionH>
            <wp:positionV relativeFrom="paragraph">
              <wp:posOffset>325120</wp:posOffset>
            </wp:positionV>
            <wp:extent cx="6463030" cy="2499716"/>
            <wp:effectExtent l="0" t="0" r="0" b="0"/>
            <wp:wrapTight wrapText="bothSides">
              <wp:wrapPolygon edited="0">
                <wp:start x="0" y="0"/>
                <wp:lineTo x="0" y="21402"/>
                <wp:lineTo x="21519" y="21402"/>
                <wp:lineTo x="21519" y="0"/>
                <wp:lineTo x="0" y="0"/>
              </wp:wrapPolygon>
            </wp:wrapTight>
            <wp:docPr id="185235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35400" name=""/>
                    <pic:cNvPicPr/>
                  </pic:nvPicPr>
                  <pic:blipFill>
                    <a:blip r:embed="rId6">
                      <a:extLst>
                        <a:ext uri="{28A0092B-C50C-407E-A947-70E740481C1C}">
                          <a14:useLocalDpi xmlns:a14="http://schemas.microsoft.com/office/drawing/2010/main" val="0"/>
                        </a:ext>
                      </a:extLst>
                    </a:blip>
                    <a:stretch>
                      <a:fillRect/>
                    </a:stretch>
                  </pic:blipFill>
                  <pic:spPr>
                    <a:xfrm>
                      <a:off x="0" y="0"/>
                      <a:ext cx="6463030" cy="2499716"/>
                    </a:xfrm>
                    <a:prstGeom prst="rect">
                      <a:avLst/>
                    </a:prstGeom>
                  </pic:spPr>
                </pic:pic>
              </a:graphicData>
            </a:graphic>
          </wp:anchor>
        </w:drawing>
      </w:r>
    </w:p>
    <w:p w14:paraId="71F71449" w14:textId="77777777" w:rsidR="00AF2CDF" w:rsidRDefault="00AF2CDF" w:rsidP="00AF2CDF">
      <w:pPr>
        <w:jc w:val="right"/>
        <w:rPr>
          <w:rFonts w:ascii="Calibri Light" w:hAnsi="Calibri Light" w:cs="Calibri Light"/>
          <w:sz w:val="24"/>
          <w:szCs w:val="24"/>
        </w:rPr>
      </w:pPr>
    </w:p>
    <w:p w14:paraId="2ED23805" w14:textId="6D34526C" w:rsidR="00AF2CDF" w:rsidRDefault="00AF2CDF" w:rsidP="00AF2CDF">
      <w:pPr>
        <w:jc w:val="right"/>
        <w:rPr>
          <w:rFonts w:ascii="Calibri Light" w:hAnsi="Calibri Light" w:cs="Calibri Light"/>
          <w:sz w:val="24"/>
          <w:szCs w:val="24"/>
          <w:u w:val="single"/>
        </w:rPr>
      </w:pPr>
      <w:r>
        <w:rPr>
          <w:rFonts w:ascii="Calibri Light" w:hAnsi="Calibri Light" w:cs="Calibri Light"/>
          <w:sz w:val="24"/>
          <w:szCs w:val="24"/>
          <w:u w:val="single"/>
        </w:rPr>
        <w:t>Friday 20</w:t>
      </w:r>
      <w:r w:rsidRPr="00AF2CDF">
        <w:rPr>
          <w:rFonts w:ascii="Calibri Light" w:hAnsi="Calibri Light" w:cs="Calibri Light"/>
          <w:sz w:val="24"/>
          <w:szCs w:val="24"/>
          <w:u w:val="single"/>
          <w:vertAlign w:val="superscript"/>
        </w:rPr>
        <w:t>th</w:t>
      </w:r>
      <w:r>
        <w:rPr>
          <w:rFonts w:ascii="Calibri Light" w:hAnsi="Calibri Light" w:cs="Calibri Light"/>
          <w:sz w:val="24"/>
          <w:szCs w:val="24"/>
          <w:u w:val="single"/>
        </w:rPr>
        <w:t xml:space="preserve"> </w:t>
      </w:r>
      <w:r>
        <w:rPr>
          <w:rFonts w:ascii="Calibri Light" w:hAnsi="Calibri Light" w:cs="Calibri Light"/>
          <w:sz w:val="24"/>
          <w:szCs w:val="24"/>
          <w:u w:val="single"/>
        </w:rPr>
        <w:t>March 2026</w:t>
      </w:r>
    </w:p>
    <w:p w14:paraId="51BBE943" w14:textId="77777777" w:rsidR="00AF2CDF" w:rsidRDefault="00AF2CDF" w:rsidP="00AF2CDF">
      <w:pPr>
        <w:rPr>
          <w:rFonts w:ascii="Calibri Light" w:hAnsi="Calibri Light" w:cs="Calibri Light"/>
          <w:sz w:val="24"/>
          <w:szCs w:val="24"/>
        </w:rPr>
      </w:pPr>
    </w:p>
    <w:p w14:paraId="30F09A30" w14:textId="6FF2D96F" w:rsidR="00AF2CDF" w:rsidRDefault="00AF2CDF" w:rsidP="00AF2CDF">
      <w:pPr>
        <w:jc w:val="both"/>
        <w:rPr>
          <w:rFonts w:ascii="Calibri Light" w:eastAsia="Times New Roman" w:hAnsi="Calibri Light" w:cs="Calibri Light"/>
          <w:color w:val="333333"/>
          <w:sz w:val="24"/>
          <w:szCs w:val="24"/>
          <w:lang w:val="en" w:eastAsia="en-GB"/>
        </w:rPr>
      </w:pPr>
      <w:r>
        <w:rPr>
          <w:rFonts w:ascii="Calibri Light" w:eastAsia="Times New Roman" w:hAnsi="Calibri Light" w:cs="Calibri Light"/>
          <w:color w:val="333333"/>
          <w:sz w:val="24"/>
          <w:szCs w:val="24"/>
          <w:lang w:val="en" w:eastAsia="en-GB"/>
        </w:rPr>
        <w:t xml:space="preserve">Dear </w:t>
      </w:r>
      <w:r>
        <w:rPr>
          <w:rFonts w:ascii="Calibri Light" w:eastAsia="Times New Roman" w:hAnsi="Calibri Light" w:cs="Calibri Light"/>
          <w:color w:val="333333"/>
          <w:sz w:val="24"/>
          <w:szCs w:val="24"/>
          <w:lang w:val="en" w:eastAsia="en-GB"/>
        </w:rPr>
        <w:t>P</w:t>
      </w:r>
      <w:r>
        <w:rPr>
          <w:rFonts w:ascii="Calibri Light" w:eastAsia="Times New Roman" w:hAnsi="Calibri Light" w:cs="Calibri Light"/>
          <w:color w:val="333333"/>
          <w:sz w:val="24"/>
          <w:szCs w:val="24"/>
          <w:lang w:val="en" w:eastAsia="en-GB"/>
        </w:rPr>
        <w:t xml:space="preserve">otential </w:t>
      </w:r>
      <w:r>
        <w:rPr>
          <w:rFonts w:ascii="Calibri Light" w:eastAsia="Times New Roman" w:hAnsi="Calibri Light" w:cs="Calibri Light"/>
          <w:color w:val="333333"/>
          <w:sz w:val="24"/>
          <w:szCs w:val="24"/>
          <w:lang w:val="en" w:eastAsia="en-GB"/>
        </w:rPr>
        <w:t>C</w:t>
      </w:r>
      <w:r>
        <w:rPr>
          <w:rFonts w:ascii="Calibri Light" w:eastAsia="Times New Roman" w:hAnsi="Calibri Light" w:cs="Calibri Light"/>
          <w:color w:val="333333"/>
          <w:sz w:val="24"/>
          <w:szCs w:val="24"/>
          <w:lang w:val="en" w:eastAsia="en-GB"/>
        </w:rPr>
        <w:t>andidate,</w:t>
      </w:r>
    </w:p>
    <w:p w14:paraId="1957FE07" w14:textId="77777777" w:rsidR="00AF2CDF" w:rsidRDefault="00AF2CDF" w:rsidP="00AF2CDF">
      <w:pPr>
        <w:jc w:val="both"/>
        <w:rPr>
          <w:rFonts w:ascii="Calibri Light" w:eastAsia="Times New Roman" w:hAnsi="Calibri Light" w:cs="Calibri Light"/>
          <w:color w:val="333333"/>
          <w:sz w:val="24"/>
          <w:szCs w:val="24"/>
          <w:lang w:val="en" w:eastAsia="en-GB"/>
        </w:rPr>
      </w:pPr>
    </w:p>
    <w:p w14:paraId="5FB91D2C" w14:textId="56B4AAFB" w:rsidR="00AF2CDF" w:rsidRDefault="00AF2CDF" w:rsidP="00AF2CDF">
      <w:pPr>
        <w:jc w:val="both"/>
        <w:rPr>
          <w:rFonts w:ascii="Calibri Light" w:eastAsia="Times New Roman" w:hAnsi="Calibri Light" w:cs="Calibri Light"/>
          <w:color w:val="212529"/>
          <w:sz w:val="24"/>
          <w:szCs w:val="24"/>
          <w:lang w:eastAsia="en-GB"/>
        </w:rPr>
      </w:pPr>
      <w:r>
        <w:rPr>
          <w:rFonts w:ascii="Calibri Light" w:eastAsia="Times New Roman" w:hAnsi="Calibri Light" w:cs="Calibri Light"/>
          <w:color w:val="333333"/>
          <w:sz w:val="24"/>
          <w:szCs w:val="24"/>
          <w:lang w:val="en" w:eastAsia="en-GB"/>
        </w:rPr>
        <w:t>St John</w:t>
      </w:r>
      <w:r>
        <w:rPr>
          <w:rFonts w:ascii="Calibri Light" w:hAnsi="Calibri Light" w:cs="Calibri Light"/>
          <w:sz w:val="24"/>
          <w:szCs w:val="24"/>
        </w:rPr>
        <w:t xml:space="preserve">'s is a friendly, successful school and has excellent links with the parish and local community. The Governors of </w:t>
      </w:r>
      <w:r>
        <w:rPr>
          <w:rFonts w:ascii="Calibri Light" w:hAnsi="Calibri Light" w:cs="Calibri Light"/>
          <w:sz w:val="24"/>
          <w:szCs w:val="24"/>
        </w:rPr>
        <w:t xml:space="preserve">St John’s </w:t>
      </w:r>
      <w:r>
        <w:rPr>
          <w:rFonts w:ascii="Calibri Light" w:hAnsi="Calibri Light" w:cs="Calibri Light"/>
          <w:sz w:val="24"/>
          <w:szCs w:val="24"/>
        </w:rPr>
        <w:t xml:space="preserve">Church of England Primary School are seeking to appoint </w:t>
      </w:r>
      <w:r>
        <w:rPr>
          <w:rFonts w:ascii="Calibri Light" w:eastAsia="Times New Roman" w:hAnsi="Calibri Light" w:cs="Calibri Light"/>
          <w:color w:val="333333"/>
          <w:sz w:val="24"/>
          <w:szCs w:val="24"/>
          <w:lang w:val="en" w:eastAsia="en-GB"/>
        </w:rPr>
        <w:t>an enthusiastic and committed member of staff to our existing hard</w:t>
      </w:r>
      <w:r>
        <w:rPr>
          <w:rFonts w:ascii="Calibri Light" w:eastAsia="Times New Roman" w:hAnsi="Calibri Light" w:cs="Calibri Light"/>
          <w:color w:val="333333"/>
          <w:sz w:val="24"/>
          <w:szCs w:val="24"/>
          <w:lang w:val="en" w:eastAsia="en-GB"/>
        </w:rPr>
        <w:t>-</w:t>
      </w:r>
      <w:r>
        <w:rPr>
          <w:rFonts w:ascii="Calibri Light" w:eastAsia="Times New Roman" w:hAnsi="Calibri Light" w:cs="Calibri Light"/>
          <w:color w:val="333333"/>
          <w:sz w:val="24"/>
          <w:szCs w:val="24"/>
          <w:lang w:val="en" w:eastAsia="en-GB"/>
        </w:rPr>
        <w:t xml:space="preserve">working team in school. </w:t>
      </w:r>
    </w:p>
    <w:p w14:paraId="5BA0F786" w14:textId="77777777" w:rsidR="00AF2CDF" w:rsidRDefault="00AF2CDF" w:rsidP="00AF2CDF">
      <w:pPr>
        <w:shd w:val="clear" w:color="auto" w:fill="FFFFFF"/>
        <w:spacing w:after="0" w:line="240" w:lineRule="auto"/>
        <w:rPr>
          <w:rFonts w:ascii="Calibri Light" w:eastAsia="Times New Roman" w:hAnsi="Calibri Light" w:cs="Calibri Light"/>
          <w:color w:val="333333"/>
          <w:sz w:val="24"/>
          <w:szCs w:val="24"/>
          <w:lang w:val="en" w:eastAsia="en-GB"/>
        </w:rPr>
      </w:pPr>
    </w:p>
    <w:p w14:paraId="4944C804" w14:textId="6CDA6B5F" w:rsidR="00AF2CDF" w:rsidRDefault="00AF2CDF" w:rsidP="00AF2CDF">
      <w:pPr>
        <w:shd w:val="clear" w:color="auto" w:fill="FFFFFF"/>
        <w:spacing w:after="0" w:line="240" w:lineRule="auto"/>
        <w:jc w:val="both"/>
        <w:rPr>
          <w:rFonts w:ascii="Calibri Light" w:eastAsia="Times New Roman" w:hAnsi="Calibri Light" w:cs="Calibri Light"/>
          <w:color w:val="212529"/>
          <w:sz w:val="24"/>
          <w:szCs w:val="24"/>
          <w:lang w:eastAsia="en-GB"/>
        </w:rPr>
      </w:pPr>
      <w:r>
        <w:rPr>
          <w:rFonts w:ascii="Calibri Light" w:eastAsia="Times New Roman" w:hAnsi="Calibri Light" w:cs="Calibri Light"/>
          <w:color w:val="333333"/>
          <w:sz w:val="24"/>
          <w:szCs w:val="24"/>
          <w:lang w:val="en" w:eastAsia="en-GB"/>
        </w:rPr>
        <w:t>The successful candidate will have a proven track record of working successfully with children of all abilities to help them achieve all they can and prepare them for the future. This role will involve working 1-1 with a child who is on the SEN register</w:t>
      </w:r>
      <w:r>
        <w:rPr>
          <w:rFonts w:ascii="Calibri Light" w:eastAsia="Times New Roman" w:hAnsi="Calibri Light" w:cs="Calibri Light"/>
          <w:color w:val="333333"/>
          <w:sz w:val="24"/>
          <w:szCs w:val="24"/>
          <w:lang w:val="en" w:eastAsia="en-GB"/>
        </w:rPr>
        <w:t xml:space="preserve"> and </w:t>
      </w:r>
      <w:proofErr w:type="gramStart"/>
      <w:r>
        <w:rPr>
          <w:rFonts w:ascii="Calibri Light" w:eastAsia="Times New Roman" w:hAnsi="Calibri Light" w:cs="Calibri Light"/>
          <w:color w:val="333333"/>
          <w:sz w:val="24"/>
          <w:szCs w:val="24"/>
          <w:lang w:val="en" w:eastAsia="en-GB"/>
        </w:rPr>
        <w:t>work</w:t>
      </w:r>
      <w:proofErr w:type="gramEnd"/>
      <w:r>
        <w:rPr>
          <w:rFonts w:ascii="Calibri Light" w:eastAsia="Times New Roman" w:hAnsi="Calibri Light" w:cs="Calibri Light"/>
          <w:color w:val="333333"/>
          <w:sz w:val="24"/>
          <w:szCs w:val="24"/>
          <w:lang w:val="en" w:eastAsia="en-GB"/>
        </w:rPr>
        <w:t xml:space="preserve"> some days in the After School Club</w:t>
      </w:r>
      <w:r>
        <w:rPr>
          <w:rFonts w:ascii="Calibri Light" w:eastAsia="Times New Roman" w:hAnsi="Calibri Light" w:cs="Calibri Light"/>
          <w:color w:val="333333"/>
          <w:sz w:val="24"/>
          <w:szCs w:val="24"/>
          <w:lang w:val="en" w:eastAsia="en-GB"/>
        </w:rPr>
        <w:t xml:space="preserve">. </w:t>
      </w:r>
      <w:r>
        <w:rPr>
          <w:rFonts w:ascii="Calibri Light" w:eastAsia="Times New Roman" w:hAnsi="Calibri Light" w:cs="Calibri Light"/>
          <w:color w:val="212529"/>
          <w:sz w:val="24"/>
          <w:szCs w:val="24"/>
          <w:lang w:eastAsia="en-GB"/>
        </w:rPr>
        <w:t>The successful applicant will need to work well as part of our team, be dedicated, enthusiastic and work flexibly and efficiently to meet the demands of the role.</w:t>
      </w:r>
    </w:p>
    <w:p w14:paraId="6EBA105A" w14:textId="229C6BCD" w:rsidR="00AF2CDF" w:rsidRDefault="00AF2CDF" w:rsidP="00AF2CDF">
      <w:pPr>
        <w:shd w:val="clear" w:color="auto" w:fill="FFFFFF"/>
        <w:spacing w:after="0" w:line="240" w:lineRule="auto"/>
        <w:jc w:val="both"/>
        <w:rPr>
          <w:rFonts w:ascii="Calibri Light" w:hAnsi="Calibri Light" w:cs="Calibri Light"/>
          <w:color w:val="212529"/>
          <w:sz w:val="24"/>
          <w:szCs w:val="24"/>
          <w:shd w:val="clear" w:color="auto" w:fill="FFFFFF"/>
        </w:rPr>
      </w:pPr>
      <w:r>
        <w:rPr>
          <w:rFonts w:ascii="Calibri Light" w:eastAsia="Times New Roman" w:hAnsi="Calibri Light" w:cs="Calibri Light"/>
          <w:color w:val="212529"/>
          <w:sz w:val="24"/>
          <w:szCs w:val="24"/>
          <w:lang w:eastAsia="en-GB"/>
        </w:rPr>
        <w:br/>
      </w:r>
      <w:r>
        <w:rPr>
          <w:rFonts w:ascii="Calibri Light" w:hAnsi="Calibri Light" w:cs="Calibri Light"/>
          <w:color w:val="212529"/>
          <w:sz w:val="24"/>
          <w:szCs w:val="24"/>
          <w:shd w:val="clear" w:color="auto" w:fill="FFFFFF"/>
        </w:rPr>
        <w:t>This will be a fixed term contract f</w:t>
      </w:r>
      <w:r>
        <w:rPr>
          <w:rFonts w:ascii="Calibri Light" w:hAnsi="Calibri Light" w:cs="Calibri Light"/>
          <w:color w:val="212529"/>
          <w:sz w:val="24"/>
          <w:szCs w:val="24"/>
          <w:shd w:val="clear" w:color="auto" w:fill="FFFFFF"/>
        </w:rPr>
        <w:t>or one year in the first instance and dependent on the school budget.</w:t>
      </w:r>
    </w:p>
    <w:p w14:paraId="731230CC" w14:textId="77777777" w:rsidR="00AF2CDF" w:rsidRDefault="00AF2CDF" w:rsidP="00AF2CDF">
      <w:pPr>
        <w:shd w:val="clear" w:color="auto" w:fill="FFFFFF"/>
        <w:spacing w:after="0" w:line="240" w:lineRule="auto"/>
        <w:jc w:val="both"/>
        <w:rPr>
          <w:rFonts w:ascii="Calibri Light" w:hAnsi="Calibri Light" w:cs="Calibri Light"/>
          <w:color w:val="212529"/>
          <w:sz w:val="24"/>
          <w:szCs w:val="24"/>
          <w:shd w:val="clear" w:color="auto" w:fill="FFFFFF"/>
        </w:rPr>
      </w:pPr>
    </w:p>
    <w:p w14:paraId="1BE6F5BA" w14:textId="77777777" w:rsidR="00AF2CDF" w:rsidRDefault="00AF2CDF" w:rsidP="00AF2CDF">
      <w:pPr>
        <w:spacing w:after="0" w:line="240" w:lineRule="auto"/>
        <w:jc w:val="both"/>
        <w:rPr>
          <w:rFonts w:ascii="Calibri Light" w:eastAsia="Times New Roman" w:hAnsi="Calibri Light" w:cs="Calibri Light"/>
          <w:color w:val="333333"/>
          <w:sz w:val="24"/>
          <w:szCs w:val="24"/>
          <w:lang w:val="en" w:eastAsia="en-GB"/>
        </w:rPr>
      </w:pPr>
      <w:r>
        <w:rPr>
          <w:rFonts w:ascii="Calibri Light" w:eastAsia="Times New Roman" w:hAnsi="Calibri Light" w:cs="Calibri Light"/>
          <w:color w:val="333333"/>
          <w:sz w:val="24"/>
          <w:szCs w:val="24"/>
          <w:lang w:val="en" w:eastAsia="en-GB"/>
        </w:rPr>
        <w:t xml:space="preserve">The TA2b post will consist of: </w:t>
      </w:r>
    </w:p>
    <w:p w14:paraId="066D9E8A" w14:textId="5D5D9D01" w:rsidR="00AF2CDF" w:rsidRDefault="00AF2CDF" w:rsidP="00AF2CDF">
      <w:pPr>
        <w:pStyle w:val="ListParagraph"/>
        <w:numPr>
          <w:ilvl w:val="0"/>
          <w:numId w:val="3"/>
        </w:numPr>
        <w:spacing w:after="0" w:line="240" w:lineRule="auto"/>
        <w:jc w:val="both"/>
        <w:rPr>
          <w:rFonts w:ascii="Calibri Light" w:eastAsia="Times New Roman" w:hAnsi="Calibri Light" w:cs="Calibri Light"/>
          <w:color w:val="333333"/>
          <w:sz w:val="24"/>
          <w:szCs w:val="24"/>
          <w:lang w:val="en" w:eastAsia="en-GB"/>
        </w:rPr>
      </w:pPr>
      <w:r>
        <w:rPr>
          <w:rFonts w:ascii="Calibri Light" w:eastAsia="Times New Roman" w:hAnsi="Calibri Light" w:cs="Calibri Light"/>
          <w:color w:val="333333"/>
          <w:sz w:val="24"/>
          <w:szCs w:val="24"/>
          <w:lang w:val="en" w:eastAsia="en-GB"/>
        </w:rPr>
        <w:t>3</w:t>
      </w:r>
      <w:r>
        <w:rPr>
          <w:rFonts w:ascii="Calibri Light" w:eastAsia="Times New Roman" w:hAnsi="Calibri Light" w:cs="Calibri Light"/>
          <w:color w:val="333333"/>
          <w:sz w:val="24"/>
          <w:szCs w:val="24"/>
          <w:lang w:val="en" w:eastAsia="en-GB"/>
        </w:rPr>
        <w:t>7</w:t>
      </w:r>
      <w:r>
        <w:rPr>
          <w:rFonts w:ascii="Calibri Light" w:eastAsia="Times New Roman" w:hAnsi="Calibri Light" w:cs="Calibri Light"/>
          <w:color w:val="333333"/>
          <w:sz w:val="24"/>
          <w:szCs w:val="24"/>
          <w:lang w:val="en" w:eastAsia="en-GB"/>
        </w:rPr>
        <w:t>.5 hours as a Teaching Assistant 2b working 1-1 with a child with additional needs</w:t>
      </w:r>
      <w:r>
        <w:rPr>
          <w:rFonts w:ascii="Calibri Light" w:eastAsia="Times New Roman" w:hAnsi="Calibri Light" w:cs="Calibri Light"/>
          <w:color w:val="333333"/>
          <w:sz w:val="24"/>
          <w:szCs w:val="24"/>
          <w:lang w:val="en" w:eastAsia="en-GB"/>
        </w:rPr>
        <w:t xml:space="preserve"> and 3 days in the After School Club 3.30pm to 5.45pm</w:t>
      </w:r>
      <w:r>
        <w:rPr>
          <w:rFonts w:ascii="Calibri Light" w:eastAsia="Times New Roman" w:hAnsi="Calibri Light" w:cs="Calibri Light"/>
          <w:color w:val="333333"/>
          <w:sz w:val="24"/>
          <w:szCs w:val="24"/>
          <w:lang w:val="en" w:eastAsia="en-GB"/>
        </w:rPr>
        <w:t>.</w:t>
      </w:r>
    </w:p>
    <w:p w14:paraId="3667CFED" w14:textId="77777777" w:rsidR="00AF2CDF" w:rsidRDefault="00AF2CDF" w:rsidP="00AF2CDF">
      <w:p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br/>
        <w:t>We are looking for someone who:</w:t>
      </w:r>
    </w:p>
    <w:p w14:paraId="47A08EFD" w14:textId="77777777" w:rsidR="00AF2CDF" w:rsidRDefault="00AF2CDF" w:rsidP="00AF2CDF">
      <w:pPr>
        <w:pStyle w:val="ListParagraph"/>
        <w:numPr>
          <w:ilvl w:val="0"/>
          <w:numId w:val="3"/>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can provide effective strategies to promote positive attitudes to learning</w:t>
      </w:r>
    </w:p>
    <w:p w14:paraId="759A5C38" w14:textId="77777777" w:rsidR="00AF2CDF" w:rsidRDefault="00AF2CDF" w:rsidP="00AF2CDF">
      <w:pPr>
        <w:pStyle w:val="ListParagraph"/>
        <w:numPr>
          <w:ilvl w:val="0"/>
          <w:numId w:val="3"/>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has the skills and knowledge to support a child with cognition and learning needs</w:t>
      </w:r>
    </w:p>
    <w:p w14:paraId="3DD0C828" w14:textId="77777777" w:rsidR="00AF2CDF" w:rsidRDefault="00AF2CDF" w:rsidP="00AF2CDF">
      <w:pPr>
        <w:pStyle w:val="ListParagraph"/>
        <w:numPr>
          <w:ilvl w:val="0"/>
          <w:numId w:val="3"/>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can communicate effectively with parents, staff and other agencies</w:t>
      </w:r>
    </w:p>
    <w:p w14:paraId="0D9B6B18" w14:textId="77777777" w:rsidR="00AF2CDF" w:rsidRDefault="00AF2CDF" w:rsidP="00AF2CDF">
      <w:pPr>
        <w:pStyle w:val="ListParagraph"/>
        <w:shd w:val="clear" w:color="auto" w:fill="FFFFFF"/>
        <w:spacing w:after="0" w:line="240" w:lineRule="auto"/>
        <w:ind w:left="786"/>
        <w:rPr>
          <w:rFonts w:ascii="Calibri Light" w:eastAsia="Times New Roman" w:hAnsi="Calibri Light" w:cs="Calibri Light"/>
          <w:color w:val="212529"/>
          <w:sz w:val="24"/>
          <w:szCs w:val="24"/>
          <w:lang w:eastAsia="en-GB"/>
        </w:rPr>
      </w:pPr>
    </w:p>
    <w:p w14:paraId="1E6832EA" w14:textId="77777777" w:rsidR="00AF2CDF" w:rsidRDefault="00AF2CDF" w:rsidP="00AF2CDF">
      <w:p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You must:</w:t>
      </w:r>
    </w:p>
    <w:p w14:paraId="1E760185" w14:textId="77777777" w:rsidR="00AF2CDF" w:rsidRDefault="00AF2CDF" w:rsidP="00AF2CDF">
      <w:pPr>
        <w:pStyle w:val="ListParagraph"/>
        <w:numPr>
          <w:ilvl w:val="0"/>
          <w:numId w:val="3"/>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be adaptable and flexible – plans can change on a day to day and hour to hour basis in school</w:t>
      </w:r>
    </w:p>
    <w:p w14:paraId="3024FBDF" w14:textId="77777777" w:rsidR="00AF2CDF" w:rsidRDefault="00AF2CDF" w:rsidP="00AF2CDF">
      <w:pPr>
        <w:pStyle w:val="ListParagraph"/>
        <w:numPr>
          <w:ilvl w:val="0"/>
          <w:numId w:val="3"/>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be patient</w:t>
      </w:r>
    </w:p>
    <w:p w14:paraId="15DF6877" w14:textId="77777777" w:rsidR="00AF2CDF" w:rsidRDefault="00AF2CDF" w:rsidP="00AF2CDF">
      <w:pPr>
        <w:pStyle w:val="ListParagraph"/>
        <w:numPr>
          <w:ilvl w:val="0"/>
          <w:numId w:val="3"/>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be a team player</w:t>
      </w:r>
    </w:p>
    <w:p w14:paraId="36B75787" w14:textId="77777777" w:rsidR="00AF2CDF" w:rsidRDefault="00AF2CDF" w:rsidP="00AF2CDF">
      <w:pPr>
        <w:pStyle w:val="ListParagraph"/>
        <w:numPr>
          <w:ilvl w:val="0"/>
          <w:numId w:val="3"/>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have good time management</w:t>
      </w:r>
    </w:p>
    <w:p w14:paraId="32A595A9" w14:textId="77777777" w:rsidR="00AF2CDF" w:rsidRDefault="00AF2CDF" w:rsidP="00AF2CDF">
      <w:pPr>
        <w:pStyle w:val="ListParagraph"/>
        <w:numPr>
          <w:ilvl w:val="0"/>
          <w:numId w:val="3"/>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be a good communicator</w:t>
      </w:r>
    </w:p>
    <w:p w14:paraId="156B300A" w14:textId="77777777" w:rsidR="00AF2CDF" w:rsidRDefault="00AF2CDF" w:rsidP="00AF2CDF">
      <w:pPr>
        <w:pStyle w:val="ListParagraph"/>
        <w:numPr>
          <w:ilvl w:val="0"/>
          <w:numId w:val="3"/>
        </w:numPr>
        <w:shd w:val="clear" w:color="auto" w:fill="FFFFFF"/>
        <w:spacing w:after="0" w:line="240" w:lineRule="auto"/>
        <w:rPr>
          <w:rFonts w:ascii="Calibri Light" w:eastAsia="Times New Roman" w:hAnsi="Calibri Light" w:cs="Calibri Light"/>
          <w:color w:val="212529"/>
          <w:sz w:val="24"/>
          <w:szCs w:val="24"/>
          <w:lang w:eastAsia="en-GB"/>
        </w:rPr>
      </w:pPr>
      <w:proofErr w:type="gramStart"/>
      <w:r>
        <w:rPr>
          <w:rFonts w:ascii="Calibri Light" w:eastAsia="Times New Roman" w:hAnsi="Calibri Light" w:cs="Calibri Light"/>
          <w:color w:val="212529"/>
          <w:sz w:val="24"/>
          <w:szCs w:val="24"/>
          <w:lang w:eastAsia="en-GB"/>
        </w:rPr>
        <w:lastRenderedPageBreak/>
        <w:t>have an understanding of</w:t>
      </w:r>
      <w:proofErr w:type="gramEnd"/>
      <w:r>
        <w:rPr>
          <w:rFonts w:ascii="Calibri Light" w:eastAsia="Times New Roman" w:hAnsi="Calibri Light" w:cs="Calibri Light"/>
          <w:color w:val="212529"/>
          <w:sz w:val="24"/>
          <w:szCs w:val="24"/>
          <w:lang w:eastAsia="en-GB"/>
        </w:rPr>
        <w:t xml:space="preserve"> the support needed for a child with SEND and their family</w:t>
      </w:r>
    </w:p>
    <w:p w14:paraId="4C1EB996" w14:textId="77777777" w:rsidR="00AF2CDF" w:rsidRDefault="00AF2CDF" w:rsidP="00AF2CDF">
      <w:pPr>
        <w:pStyle w:val="ListParagraph"/>
        <w:shd w:val="clear" w:color="auto" w:fill="FFFFFF"/>
        <w:spacing w:after="0" w:line="240" w:lineRule="auto"/>
        <w:ind w:left="786"/>
        <w:rPr>
          <w:rFonts w:ascii="Calibri Light" w:eastAsia="Times New Roman" w:hAnsi="Calibri Light" w:cs="Calibri Light"/>
          <w:color w:val="212529"/>
          <w:sz w:val="24"/>
          <w:szCs w:val="24"/>
          <w:lang w:eastAsia="en-GB"/>
        </w:rPr>
      </w:pPr>
    </w:p>
    <w:p w14:paraId="51C2940C" w14:textId="77777777" w:rsidR="00AF2CDF" w:rsidRDefault="00AF2CDF" w:rsidP="00AF2CDF">
      <w:pPr>
        <w:shd w:val="clear" w:color="auto" w:fill="FFFFFF"/>
        <w:spacing w:after="0" w:line="240" w:lineRule="auto"/>
        <w:ind w:left="426"/>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We can offer you:</w:t>
      </w:r>
    </w:p>
    <w:p w14:paraId="30B6610F" w14:textId="77777777" w:rsidR="00AF2CDF" w:rsidRDefault="00AF2CDF" w:rsidP="00AF2CDF">
      <w:pPr>
        <w:pStyle w:val="ListParagraph"/>
        <w:numPr>
          <w:ilvl w:val="0"/>
          <w:numId w:val="4"/>
        </w:numPr>
        <w:spacing w:after="0" w:line="240" w:lineRule="auto"/>
        <w:jc w:val="both"/>
        <w:rPr>
          <w:rFonts w:ascii="Calibri Light" w:eastAsia="Times New Roman" w:hAnsi="Calibri Light" w:cs="Calibri Light"/>
          <w:color w:val="333333"/>
          <w:sz w:val="24"/>
          <w:szCs w:val="24"/>
          <w:lang w:val="en" w:eastAsia="en-GB"/>
        </w:rPr>
      </w:pPr>
      <w:r>
        <w:rPr>
          <w:rFonts w:ascii="Calibri Light" w:eastAsia="Times New Roman" w:hAnsi="Calibri Light" w:cs="Calibri Light"/>
          <w:color w:val="333333"/>
          <w:sz w:val="24"/>
          <w:szCs w:val="24"/>
          <w:lang w:val="en" w:eastAsia="en-GB"/>
        </w:rPr>
        <w:t xml:space="preserve">Enthusiastic, happy children, who enjoy learning </w:t>
      </w:r>
    </w:p>
    <w:p w14:paraId="5FB647FA" w14:textId="77777777" w:rsidR="00AF2CDF" w:rsidRDefault="00AF2CDF" w:rsidP="00AF2CDF">
      <w:pPr>
        <w:pStyle w:val="ListParagraph"/>
        <w:numPr>
          <w:ilvl w:val="0"/>
          <w:numId w:val="4"/>
        </w:numPr>
        <w:spacing w:after="0" w:line="240" w:lineRule="auto"/>
        <w:jc w:val="both"/>
        <w:rPr>
          <w:rFonts w:ascii="Calibri Light" w:eastAsia="Times New Roman" w:hAnsi="Calibri Light" w:cs="Calibri Light"/>
          <w:color w:val="333333"/>
          <w:sz w:val="24"/>
          <w:szCs w:val="24"/>
          <w:lang w:val="en" w:eastAsia="en-GB"/>
        </w:rPr>
      </w:pPr>
      <w:r>
        <w:rPr>
          <w:rFonts w:ascii="Calibri Light" w:eastAsia="Times New Roman" w:hAnsi="Calibri Light" w:cs="Calibri Light"/>
          <w:color w:val="333333"/>
          <w:sz w:val="24"/>
          <w:szCs w:val="24"/>
          <w:lang w:val="en" w:eastAsia="en-GB"/>
        </w:rPr>
        <w:t xml:space="preserve">A dedicated team of experienced staff </w:t>
      </w:r>
    </w:p>
    <w:p w14:paraId="6EF41F41" w14:textId="77777777" w:rsidR="00AF2CDF" w:rsidRDefault="00AF2CDF" w:rsidP="00AF2CDF">
      <w:pPr>
        <w:pStyle w:val="ListParagraph"/>
        <w:numPr>
          <w:ilvl w:val="0"/>
          <w:numId w:val="4"/>
        </w:numPr>
        <w:spacing w:after="0" w:line="240" w:lineRule="auto"/>
        <w:jc w:val="both"/>
        <w:rPr>
          <w:rFonts w:ascii="Calibri Light" w:eastAsia="Times New Roman" w:hAnsi="Calibri Light" w:cs="Calibri Light"/>
          <w:color w:val="333333"/>
          <w:sz w:val="24"/>
          <w:szCs w:val="24"/>
          <w:lang w:val="en" w:eastAsia="en-GB"/>
        </w:rPr>
      </w:pPr>
      <w:r>
        <w:rPr>
          <w:rFonts w:ascii="Calibri Light" w:eastAsia="Times New Roman" w:hAnsi="Calibri Light" w:cs="Calibri Light"/>
          <w:color w:val="333333"/>
          <w:sz w:val="24"/>
          <w:szCs w:val="24"/>
          <w:lang w:val="en" w:eastAsia="en-GB"/>
        </w:rPr>
        <w:t xml:space="preserve">Opportunities for Continuous Professional Development </w:t>
      </w:r>
    </w:p>
    <w:p w14:paraId="265FEDDC" w14:textId="77777777" w:rsidR="00AF2CDF" w:rsidRDefault="00AF2CDF" w:rsidP="00AF2CDF">
      <w:pPr>
        <w:pStyle w:val="ListParagraph"/>
        <w:numPr>
          <w:ilvl w:val="0"/>
          <w:numId w:val="4"/>
        </w:numPr>
        <w:spacing w:after="0" w:line="240" w:lineRule="auto"/>
        <w:jc w:val="both"/>
        <w:rPr>
          <w:rFonts w:ascii="Calibri Light" w:eastAsia="Times New Roman" w:hAnsi="Calibri Light" w:cs="Calibri Light"/>
          <w:color w:val="333333"/>
          <w:sz w:val="24"/>
          <w:szCs w:val="24"/>
          <w:lang w:val="en" w:eastAsia="en-GB"/>
        </w:rPr>
      </w:pPr>
      <w:r>
        <w:rPr>
          <w:rFonts w:ascii="Calibri Light" w:eastAsia="Times New Roman" w:hAnsi="Calibri Light" w:cs="Calibri Light"/>
          <w:color w:val="333333"/>
          <w:sz w:val="24"/>
          <w:szCs w:val="24"/>
          <w:lang w:val="en" w:eastAsia="en-GB"/>
        </w:rPr>
        <w:t xml:space="preserve">Very supportive governors and parents </w:t>
      </w:r>
    </w:p>
    <w:p w14:paraId="4934E477" w14:textId="77777777" w:rsidR="00AF2CDF" w:rsidRDefault="00AF2CDF" w:rsidP="00AF2CDF">
      <w:pPr>
        <w:shd w:val="clear" w:color="auto" w:fill="FFFFFF"/>
        <w:spacing w:after="0" w:line="240" w:lineRule="auto"/>
        <w:jc w:val="both"/>
        <w:rPr>
          <w:rFonts w:ascii="Calibri Light" w:eastAsia="Times New Roman" w:hAnsi="Calibri Light" w:cs="Calibri Light"/>
          <w:color w:val="212529"/>
          <w:sz w:val="24"/>
          <w:szCs w:val="24"/>
          <w:lang w:eastAsia="en-GB"/>
        </w:rPr>
      </w:pPr>
    </w:p>
    <w:p w14:paraId="0D2D9761" w14:textId="77777777" w:rsidR="00AF2CDF" w:rsidRDefault="00AF2CDF" w:rsidP="00AF2CDF">
      <w:pPr>
        <w:shd w:val="clear" w:color="auto" w:fill="FFFFFF"/>
        <w:spacing w:after="0" w:line="240" w:lineRule="auto"/>
        <w:jc w:val="both"/>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br/>
        <w:t>Visits to the school are welcomed and can be arranged through the school office. We look forward to receiving your application form.</w:t>
      </w:r>
    </w:p>
    <w:p w14:paraId="2915182A" w14:textId="77777777" w:rsidR="00AF2CDF" w:rsidRDefault="00AF2CDF" w:rsidP="00AF2CDF">
      <w:pPr>
        <w:shd w:val="clear" w:color="auto" w:fill="FFFFFF"/>
        <w:spacing w:after="0" w:line="240" w:lineRule="auto"/>
        <w:jc w:val="both"/>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br/>
        <w:t>Please note CVs are not accepted; to apply for this vacancy you need to complete the application form attached.</w:t>
      </w:r>
    </w:p>
    <w:p w14:paraId="294CD861" w14:textId="77777777" w:rsidR="00AF2CDF" w:rsidRDefault="00AF2CDF" w:rsidP="00AF2CDF">
      <w:p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br/>
      </w:r>
      <w:r>
        <w:rPr>
          <w:rFonts w:ascii="Calibri Light" w:hAnsi="Calibri Light" w:cs="Calibri Light"/>
          <w:color w:val="212529"/>
          <w:sz w:val="24"/>
          <w:szCs w:val="24"/>
          <w:shd w:val="clear" w:color="auto" w:fill="FFFFFF"/>
        </w:rPr>
        <w:t>The school is committed to safeguarding and promoting the welfare of children and young people and expects all staff and voluntary helpers to share this commitment.  An advanced DBS check will be required for the successful applicant.</w:t>
      </w:r>
      <w:r>
        <w:rPr>
          <w:rFonts w:ascii="Calibri Light" w:hAnsi="Calibri Light" w:cs="Calibri Light"/>
          <w:i/>
          <w:sz w:val="24"/>
          <w:szCs w:val="24"/>
        </w:rPr>
        <w:t xml:space="preserve"> </w:t>
      </w:r>
      <w:r>
        <w:rPr>
          <w:rFonts w:ascii="Calibri Light" w:hAnsi="Calibri Light" w:cs="Calibri Light"/>
          <w:i/>
          <w:sz w:val="24"/>
          <w:szCs w:val="24"/>
        </w:rPr>
        <w:br/>
      </w:r>
      <w:r>
        <w:rPr>
          <w:rFonts w:ascii="Calibri Light" w:eastAsia="Times New Roman" w:hAnsi="Calibri Light" w:cs="Calibri Light"/>
          <w:color w:val="212529"/>
          <w:sz w:val="24"/>
          <w:szCs w:val="24"/>
          <w:lang w:eastAsia="en-GB"/>
        </w:rPr>
        <w:t>Please note that in line with Keeping Children Safe in Education 2024, an online search will be carried out as part of our due diligence on shortlisted candidates.</w:t>
      </w:r>
      <w:r>
        <w:rPr>
          <w:rFonts w:ascii="Calibri Light" w:eastAsia="Times New Roman" w:hAnsi="Calibri Light" w:cs="Calibri Light"/>
          <w:color w:val="212529"/>
          <w:sz w:val="24"/>
          <w:szCs w:val="24"/>
          <w:lang w:eastAsia="en-GB"/>
        </w:rPr>
        <w:br/>
      </w:r>
    </w:p>
    <w:p w14:paraId="0415C1E8" w14:textId="77777777" w:rsidR="00AF2CDF" w:rsidRDefault="00AF2CDF" w:rsidP="00AF2CDF">
      <w:pPr>
        <w:shd w:val="clear" w:color="auto" w:fill="FFFFFF"/>
        <w:spacing w:after="0" w:line="240" w:lineRule="auto"/>
        <w:rPr>
          <w:rFonts w:ascii="Calibri Light" w:eastAsia="Times New Roman" w:hAnsi="Calibri Light" w:cs="Calibri Light"/>
          <w:b/>
          <w:color w:val="212529"/>
          <w:sz w:val="24"/>
          <w:szCs w:val="24"/>
          <w:lang w:eastAsia="en-GB"/>
        </w:rPr>
      </w:pPr>
      <w:r>
        <w:rPr>
          <w:rFonts w:ascii="Calibri Light" w:eastAsia="Times New Roman" w:hAnsi="Calibri Light" w:cs="Calibri Light"/>
          <w:b/>
          <w:bCs w:val="0"/>
          <w:color w:val="212529"/>
          <w:sz w:val="24"/>
          <w:szCs w:val="24"/>
          <w:lang w:eastAsia="en-GB"/>
        </w:rPr>
        <w:t>Qualifications</w:t>
      </w:r>
    </w:p>
    <w:p w14:paraId="51BC8B64" w14:textId="77777777" w:rsidR="00AF2CDF" w:rsidRDefault="00AF2CDF" w:rsidP="00AF2CDF">
      <w:pPr>
        <w:pStyle w:val="ListParagraph"/>
        <w:numPr>
          <w:ilvl w:val="0"/>
          <w:numId w:val="5"/>
        </w:numPr>
        <w:shd w:val="clear" w:color="auto" w:fill="FFFFFF"/>
        <w:spacing w:after="0" w:line="240" w:lineRule="auto"/>
        <w:rPr>
          <w:rFonts w:ascii="Calibri Light" w:eastAsia="Times New Roman" w:hAnsi="Calibri Light" w:cs="Calibri Light"/>
          <w:bCs w:val="0"/>
          <w:color w:val="212529"/>
          <w:sz w:val="24"/>
          <w:szCs w:val="24"/>
          <w:lang w:eastAsia="en-GB"/>
        </w:rPr>
      </w:pPr>
      <w:r>
        <w:rPr>
          <w:rFonts w:ascii="Calibri Light" w:eastAsia="Times New Roman" w:hAnsi="Calibri Light" w:cs="Calibri Light"/>
          <w:color w:val="212529"/>
          <w:sz w:val="24"/>
          <w:szCs w:val="24"/>
          <w:lang w:eastAsia="en-GB"/>
        </w:rPr>
        <w:t>GCSE English and Maths grade C (or equivalent)</w:t>
      </w:r>
    </w:p>
    <w:p w14:paraId="493C5850" w14:textId="77777777" w:rsidR="00AF2CDF" w:rsidRDefault="00AF2CDF" w:rsidP="00AF2CDF">
      <w:pPr>
        <w:pStyle w:val="ListParagraph"/>
        <w:numPr>
          <w:ilvl w:val="0"/>
          <w:numId w:val="5"/>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NVQ Level 2 or above or</w:t>
      </w:r>
    </w:p>
    <w:p w14:paraId="2B14DEDD" w14:textId="77777777" w:rsidR="00AF2CDF" w:rsidRDefault="00AF2CDF" w:rsidP="00AF2CDF">
      <w:pPr>
        <w:pStyle w:val="ListParagraph"/>
        <w:numPr>
          <w:ilvl w:val="0"/>
          <w:numId w:val="5"/>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BTEC National Diploma in Childhood Studies</w:t>
      </w:r>
    </w:p>
    <w:p w14:paraId="5AB68A0B" w14:textId="77777777" w:rsidR="00AF2CDF" w:rsidRDefault="00AF2CDF" w:rsidP="00AF2CDF">
      <w:pPr>
        <w:shd w:val="clear" w:color="auto" w:fill="FFFFFF"/>
        <w:spacing w:after="0" w:line="240" w:lineRule="auto"/>
        <w:rPr>
          <w:rFonts w:ascii="Calibri Light" w:eastAsia="Times New Roman" w:hAnsi="Calibri Light" w:cs="Calibri Light"/>
          <w:b/>
          <w:color w:val="212529"/>
          <w:sz w:val="24"/>
          <w:szCs w:val="24"/>
          <w:lang w:eastAsia="en-GB"/>
        </w:rPr>
      </w:pPr>
    </w:p>
    <w:p w14:paraId="27DAA5F5" w14:textId="77777777" w:rsidR="00AF2CDF" w:rsidRDefault="00AF2CDF" w:rsidP="00AF2CDF">
      <w:pPr>
        <w:shd w:val="clear" w:color="auto" w:fill="FFFFFF"/>
        <w:spacing w:after="0" w:line="240" w:lineRule="auto"/>
        <w:rPr>
          <w:rFonts w:ascii="Calibri Light" w:eastAsia="Times New Roman" w:hAnsi="Calibri Light" w:cs="Calibri Light"/>
          <w:b/>
          <w:bCs w:val="0"/>
          <w:color w:val="212529"/>
          <w:sz w:val="24"/>
          <w:szCs w:val="24"/>
          <w:lang w:eastAsia="en-GB"/>
        </w:rPr>
      </w:pPr>
      <w:r>
        <w:rPr>
          <w:rFonts w:ascii="Calibri Light" w:eastAsia="Times New Roman" w:hAnsi="Calibri Light" w:cs="Calibri Light"/>
          <w:b/>
          <w:bCs w:val="0"/>
          <w:color w:val="212529"/>
          <w:sz w:val="24"/>
          <w:szCs w:val="24"/>
          <w:lang w:eastAsia="en-GB"/>
        </w:rPr>
        <w:t>Desirable Qualifications</w:t>
      </w:r>
    </w:p>
    <w:p w14:paraId="0A1D794E" w14:textId="77777777" w:rsidR="00AF2CDF" w:rsidRDefault="00AF2CDF" w:rsidP="00AF2CDF">
      <w:pPr>
        <w:pStyle w:val="ListParagraph"/>
        <w:numPr>
          <w:ilvl w:val="0"/>
          <w:numId w:val="5"/>
        </w:numPr>
        <w:shd w:val="clear" w:color="auto" w:fill="FFFFFF"/>
        <w:spacing w:after="0" w:line="240" w:lineRule="auto"/>
        <w:rPr>
          <w:rFonts w:ascii="Calibri Light" w:eastAsia="Times New Roman" w:hAnsi="Calibri Light" w:cs="Calibri Light"/>
          <w:bCs w:val="0"/>
          <w:color w:val="212529"/>
          <w:sz w:val="24"/>
          <w:szCs w:val="24"/>
          <w:lang w:eastAsia="en-GB"/>
        </w:rPr>
      </w:pPr>
      <w:r>
        <w:rPr>
          <w:rFonts w:ascii="Calibri Light" w:eastAsia="Times New Roman" w:hAnsi="Calibri Light" w:cs="Calibri Light"/>
          <w:color w:val="212529"/>
          <w:sz w:val="24"/>
          <w:szCs w:val="24"/>
          <w:lang w:eastAsia="en-GB"/>
        </w:rPr>
        <w:t>First Aid</w:t>
      </w:r>
      <w:r>
        <w:rPr>
          <w:rFonts w:ascii="Calibri Light" w:eastAsia="Times New Roman" w:hAnsi="Calibri Light" w:cs="Calibri Light"/>
          <w:color w:val="212529"/>
          <w:sz w:val="24"/>
          <w:szCs w:val="24"/>
          <w:lang w:eastAsia="en-GB"/>
        </w:rPr>
        <w:br/>
      </w:r>
    </w:p>
    <w:p w14:paraId="27C35BE3" w14:textId="77777777" w:rsidR="00AF2CDF" w:rsidRDefault="00AF2CDF" w:rsidP="00AF2CDF">
      <w:pPr>
        <w:shd w:val="clear" w:color="auto" w:fill="FFFFFF"/>
        <w:spacing w:after="0" w:line="240" w:lineRule="auto"/>
        <w:rPr>
          <w:rFonts w:ascii="Calibri Light" w:eastAsia="Times New Roman" w:hAnsi="Calibri Light" w:cs="Calibri Light"/>
          <w:b/>
          <w:color w:val="212529"/>
          <w:sz w:val="24"/>
          <w:szCs w:val="24"/>
          <w:lang w:eastAsia="en-GB"/>
        </w:rPr>
      </w:pPr>
      <w:r>
        <w:rPr>
          <w:rFonts w:ascii="Calibri Light" w:eastAsia="Times New Roman" w:hAnsi="Calibri Light" w:cs="Calibri Light"/>
          <w:b/>
          <w:bCs w:val="0"/>
          <w:color w:val="212529"/>
          <w:sz w:val="24"/>
          <w:szCs w:val="24"/>
          <w:lang w:eastAsia="en-GB"/>
        </w:rPr>
        <w:t>Essential Experience</w:t>
      </w:r>
    </w:p>
    <w:p w14:paraId="0CA8CFEF" w14:textId="77777777" w:rsidR="00AF2CDF" w:rsidRDefault="00AF2CDF" w:rsidP="00AF2CDF">
      <w:pPr>
        <w:pStyle w:val="ListParagraph"/>
        <w:numPr>
          <w:ilvl w:val="0"/>
          <w:numId w:val="5"/>
        </w:numPr>
        <w:shd w:val="clear" w:color="auto" w:fill="FFFFFF"/>
        <w:spacing w:after="0" w:line="240" w:lineRule="auto"/>
        <w:rPr>
          <w:rFonts w:ascii="Calibri Light" w:eastAsia="Times New Roman" w:hAnsi="Calibri Light" w:cs="Calibri Light"/>
          <w:bCs w:val="0"/>
          <w:color w:val="212529"/>
          <w:sz w:val="24"/>
          <w:szCs w:val="24"/>
          <w:lang w:eastAsia="en-GB"/>
        </w:rPr>
      </w:pPr>
      <w:r>
        <w:rPr>
          <w:rFonts w:ascii="Calibri Light" w:eastAsia="Times New Roman" w:hAnsi="Calibri Light" w:cs="Calibri Light"/>
          <w:color w:val="212529"/>
          <w:sz w:val="24"/>
          <w:szCs w:val="24"/>
          <w:lang w:eastAsia="en-GB"/>
        </w:rPr>
        <w:t>Experience of working in a classroom environment</w:t>
      </w:r>
    </w:p>
    <w:p w14:paraId="433DCDB4" w14:textId="77777777" w:rsidR="00AF2CDF" w:rsidRDefault="00AF2CDF" w:rsidP="00AF2CDF">
      <w:pPr>
        <w:pStyle w:val="ListParagraph"/>
        <w:numPr>
          <w:ilvl w:val="0"/>
          <w:numId w:val="5"/>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Ability to work as part of a team</w:t>
      </w:r>
    </w:p>
    <w:p w14:paraId="35094FFA" w14:textId="77777777" w:rsidR="00AF2CDF" w:rsidRDefault="00AF2CDF" w:rsidP="00AF2CDF">
      <w:pPr>
        <w:pStyle w:val="ListParagraph"/>
        <w:numPr>
          <w:ilvl w:val="0"/>
          <w:numId w:val="5"/>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Good communication skills</w:t>
      </w:r>
    </w:p>
    <w:p w14:paraId="414DFEA4" w14:textId="77777777" w:rsidR="00AF2CDF" w:rsidRDefault="00AF2CDF" w:rsidP="00AF2CDF">
      <w:pPr>
        <w:pStyle w:val="ListParagraph"/>
        <w:numPr>
          <w:ilvl w:val="0"/>
          <w:numId w:val="5"/>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Time management skills</w:t>
      </w:r>
    </w:p>
    <w:p w14:paraId="682EA4BB" w14:textId="77777777" w:rsidR="00AF2CDF" w:rsidRDefault="00AF2CDF" w:rsidP="00AF2CDF">
      <w:pPr>
        <w:pStyle w:val="ListParagraph"/>
        <w:numPr>
          <w:ilvl w:val="0"/>
          <w:numId w:val="5"/>
        </w:numPr>
        <w:shd w:val="clear" w:color="auto" w:fill="FFFFFF"/>
        <w:spacing w:after="0" w:line="240" w:lineRule="auto"/>
        <w:rPr>
          <w:rFonts w:ascii="Calibri Light" w:eastAsia="Times New Roman" w:hAnsi="Calibri Light" w:cs="Calibri Light"/>
          <w:color w:val="212529"/>
          <w:sz w:val="24"/>
          <w:szCs w:val="24"/>
          <w:lang w:eastAsia="en-GB"/>
        </w:rPr>
      </w:pPr>
      <w:r>
        <w:rPr>
          <w:rFonts w:ascii="Calibri Light" w:eastAsia="Times New Roman" w:hAnsi="Calibri Light" w:cs="Calibri Light"/>
          <w:color w:val="212529"/>
          <w:sz w:val="24"/>
          <w:szCs w:val="24"/>
          <w:lang w:eastAsia="en-GB"/>
        </w:rPr>
        <w:t>Organisational skills</w:t>
      </w:r>
      <w:r>
        <w:rPr>
          <w:rFonts w:ascii="Calibri Light" w:eastAsia="Times New Roman" w:hAnsi="Calibri Light" w:cs="Calibri Light"/>
          <w:color w:val="212529"/>
          <w:sz w:val="24"/>
          <w:szCs w:val="24"/>
          <w:lang w:eastAsia="en-GB"/>
        </w:rPr>
        <w:br/>
      </w:r>
    </w:p>
    <w:p w14:paraId="60727AE4" w14:textId="77777777" w:rsidR="00AF2CDF" w:rsidRDefault="00AF2CDF" w:rsidP="00AF2CDF">
      <w:pPr>
        <w:shd w:val="clear" w:color="auto" w:fill="FFFFFF"/>
        <w:spacing w:after="0" w:line="240" w:lineRule="auto"/>
        <w:rPr>
          <w:rFonts w:ascii="Calibri Light" w:eastAsia="Times New Roman" w:hAnsi="Calibri Light" w:cs="Calibri Light"/>
          <w:b/>
          <w:color w:val="212529"/>
          <w:sz w:val="24"/>
          <w:szCs w:val="24"/>
          <w:lang w:eastAsia="en-GB"/>
        </w:rPr>
      </w:pPr>
      <w:r>
        <w:rPr>
          <w:rFonts w:ascii="Calibri Light" w:eastAsia="Times New Roman" w:hAnsi="Calibri Light" w:cs="Calibri Light"/>
          <w:b/>
          <w:bCs w:val="0"/>
          <w:color w:val="212529"/>
          <w:sz w:val="24"/>
          <w:szCs w:val="24"/>
          <w:lang w:eastAsia="en-GB"/>
        </w:rPr>
        <w:t>Desirable Experience</w:t>
      </w:r>
    </w:p>
    <w:p w14:paraId="22E15851" w14:textId="77777777" w:rsidR="00AF2CDF" w:rsidRDefault="00AF2CDF" w:rsidP="00AF2CDF">
      <w:pPr>
        <w:pStyle w:val="ListParagraph"/>
        <w:numPr>
          <w:ilvl w:val="0"/>
          <w:numId w:val="6"/>
        </w:numPr>
        <w:spacing w:after="0" w:line="240" w:lineRule="auto"/>
        <w:jc w:val="both"/>
        <w:rPr>
          <w:rFonts w:ascii="Calibri Light" w:eastAsia="Times New Roman" w:hAnsi="Calibri Light" w:cs="Calibri Light"/>
          <w:bCs w:val="0"/>
          <w:color w:val="333333"/>
          <w:sz w:val="24"/>
          <w:szCs w:val="24"/>
          <w:lang w:val="en" w:eastAsia="en-GB"/>
        </w:rPr>
      </w:pPr>
      <w:r>
        <w:rPr>
          <w:rFonts w:ascii="Calibri Light" w:eastAsia="Times New Roman" w:hAnsi="Calibri Light" w:cs="Calibri Light"/>
          <w:color w:val="333333"/>
          <w:sz w:val="24"/>
          <w:szCs w:val="24"/>
          <w:lang w:val="en" w:eastAsia="en-GB"/>
        </w:rPr>
        <w:t>Experience across all three key stages – FS, KS1 and KS2</w:t>
      </w:r>
    </w:p>
    <w:p w14:paraId="3A05ECF3" w14:textId="77777777" w:rsidR="00AF2CDF" w:rsidRDefault="00AF2CDF" w:rsidP="00AF2CDF">
      <w:pPr>
        <w:pStyle w:val="ListParagraph"/>
        <w:numPr>
          <w:ilvl w:val="0"/>
          <w:numId w:val="6"/>
        </w:numPr>
        <w:spacing w:after="0" w:line="240" w:lineRule="auto"/>
        <w:jc w:val="both"/>
        <w:rPr>
          <w:rFonts w:ascii="Calibri Light" w:eastAsia="Times New Roman" w:hAnsi="Calibri Light" w:cs="Calibri Light"/>
          <w:color w:val="333333"/>
          <w:sz w:val="24"/>
          <w:szCs w:val="24"/>
          <w:lang w:val="en" w:eastAsia="en-GB"/>
        </w:rPr>
      </w:pPr>
      <w:r>
        <w:rPr>
          <w:rFonts w:ascii="Calibri Light" w:eastAsia="Times New Roman" w:hAnsi="Calibri Light" w:cs="Calibri Light"/>
          <w:color w:val="333333"/>
          <w:sz w:val="24"/>
          <w:szCs w:val="24"/>
          <w:lang w:val="en" w:eastAsia="en-GB"/>
        </w:rPr>
        <w:t xml:space="preserve">Experience of administrative work </w:t>
      </w:r>
    </w:p>
    <w:p w14:paraId="105FF1BC" w14:textId="77777777" w:rsidR="00AF2CDF" w:rsidRDefault="00AF2CDF" w:rsidP="00AF2CDF">
      <w:pPr>
        <w:rPr>
          <w:rFonts w:ascii="Calibri Light" w:hAnsi="Calibri Light" w:cs="Calibri Light"/>
          <w:color w:val="auto"/>
          <w:sz w:val="24"/>
          <w:szCs w:val="24"/>
        </w:rPr>
      </w:pPr>
    </w:p>
    <w:p w14:paraId="4BC96967" w14:textId="77777777" w:rsidR="00AF2CDF" w:rsidRDefault="00AF2CDF" w:rsidP="00AF2CDF">
      <w:pPr>
        <w:rPr>
          <w:rFonts w:ascii="Calibri Light" w:hAnsi="Calibri Light" w:cs="Calibri Light"/>
          <w:sz w:val="24"/>
          <w:szCs w:val="24"/>
        </w:rPr>
      </w:pPr>
      <w:r>
        <w:rPr>
          <w:rFonts w:ascii="Calibri Light" w:hAnsi="Calibri Light" w:cs="Calibri Light"/>
          <w:sz w:val="24"/>
          <w:szCs w:val="24"/>
        </w:rPr>
        <w:t>If you have any questions or queries, please do not hesitate to contact school.</w:t>
      </w:r>
    </w:p>
    <w:p w14:paraId="08DD5F6D" w14:textId="77777777" w:rsidR="00AF2CDF" w:rsidRDefault="00AF2CDF" w:rsidP="00AF2CDF">
      <w:pPr>
        <w:rPr>
          <w:rFonts w:ascii="Calibri Light" w:hAnsi="Calibri Light" w:cs="Calibri Light"/>
          <w:sz w:val="24"/>
          <w:szCs w:val="24"/>
        </w:rPr>
      </w:pPr>
    </w:p>
    <w:p w14:paraId="2FA28542" w14:textId="77777777" w:rsidR="00AF2CDF" w:rsidRDefault="00AF2CDF" w:rsidP="00AF2CDF">
      <w:pPr>
        <w:rPr>
          <w:rFonts w:ascii="Calibri Light" w:hAnsi="Calibri Light" w:cs="Calibri Light"/>
          <w:sz w:val="24"/>
          <w:szCs w:val="24"/>
        </w:rPr>
      </w:pPr>
      <w:r>
        <w:rPr>
          <w:rFonts w:ascii="Calibri Light" w:hAnsi="Calibri Light" w:cs="Calibri Light"/>
          <w:sz w:val="24"/>
          <w:szCs w:val="24"/>
        </w:rPr>
        <w:t>Kind Regards,</w:t>
      </w:r>
    </w:p>
    <w:p w14:paraId="08DEF259" w14:textId="7B352143" w:rsidR="00AF2CDF" w:rsidRDefault="00AF2CDF" w:rsidP="00AF2CDF">
      <w:pPr>
        <w:rPr>
          <w:rFonts w:ascii="Calibri Light" w:hAnsi="Calibri Light" w:cs="Calibri Light"/>
          <w:sz w:val="24"/>
          <w:szCs w:val="24"/>
        </w:rPr>
      </w:pPr>
      <w:r>
        <w:rPr>
          <w:rFonts w:ascii="Calibri Light" w:hAnsi="Calibri Light" w:cs="Calibri Light"/>
          <w:sz w:val="24"/>
          <w:szCs w:val="24"/>
        </w:rPr>
        <w:t>Jayne Wallington</w:t>
      </w:r>
    </w:p>
    <w:p w14:paraId="6C03EABD" w14:textId="77777777" w:rsidR="00AF2CDF" w:rsidRDefault="00AF2CDF" w:rsidP="00AF2CDF">
      <w:pPr>
        <w:rPr>
          <w:rFonts w:ascii="Calibri Light" w:hAnsi="Calibri Light" w:cs="Calibri Light"/>
          <w:sz w:val="24"/>
          <w:szCs w:val="24"/>
        </w:rPr>
      </w:pPr>
      <w:r>
        <w:rPr>
          <w:rFonts w:ascii="Calibri Light" w:hAnsi="Calibri Light" w:cs="Calibri Light"/>
          <w:sz w:val="24"/>
          <w:szCs w:val="24"/>
        </w:rPr>
        <w:t>Head Teacher</w:t>
      </w:r>
    </w:p>
    <w:p w14:paraId="6C10CC01" w14:textId="2016E044" w:rsidR="003E6458" w:rsidRPr="001F1FAA" w:rsidRDefault="003E6458" w:rsidP="00434319">
      <w:pPr>
        <w:spacing w:before="100" w:beforeAutospacing="1" w:after="100" w:afterAutospacing="1" w:line="240" w:lineRule="auto"/>
        <w:rPr>
          <w:rFonts w:eastAsia="Times New Roman" w:cs="Times New Roman"/>
          <w:b/>
          <w:color w:val="auto"/>
          <w:kern w:val="0"/>
          <w:lang w:eastAsia="en-GB"/>
          <w14:ligatures w14:val="none"/>
          <w14:cntxtAlts w14:val="0"/>
        </w:rPr>
      </w:pPr>
    </w:p>
    <w:sectPr w:rsidR="003E6458" w:rsidRPr="001F1FAA" w:rsidSect="005062B3">
      <w:pgSz w:w="11906" w:h="16838"/>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enpals Joined">
    <w:panose1 w:val="02000400000000000000"/>
    <w:charset w:val="00"/>
    <w:family w:val="modern"/>
    <w:notTrueType/>
    <w:pitch w:val="variable"/>
    <w:sig w:usb0="00000007" w:usb1="00000000" w:usb2="00000000" w:usb3="00000000" w:csb0="00000013" w:csb1="00000000"/>
  </w:font>
  <w:font w:name="Aptos">
    <w:charset w:val="00"/>
    <w:family w:val="swiss"/>
    <w:pitch w:val="variable"/>
    <w:sig w:usb0="20000287" w:usb1="00000003" w:usb2="00000000" w:usb3="00000000" w:csb0="0000019F" w:csb1="00000000"/>
  </w:font>
  <w:font w:name="Twinkl">
    <w:altName w:val="Calibri"/>
    <w:charset w:val="00"/>
    <w:family w:val="auto"/>
    <w:pitch w:val="variable"/>
    <w:sig w:usb0="A00000AF" w:usb1="5000205B" w:usb2="00000000" w:usb3="00000000" w:csb0="00000093"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F0FE9"/>
    <w:multiLevelType w:val="hybridMultilevel"/>
    <w:tmpl w:val="B7D4B6E8"/>
    <w:lvl w:ilvl="0" w:tplc="F370C5B2">
      <w:numFmt w:val="bullet"/>
      <w:lvlText w:val=""/>
      <w:lvlJc w:val="left"/>
      <w:pPr>
        <w:ind w:left="786" w:hanging="360"/>
      </w:pPr>
      <w:rPr>
        <w:rFonts w:ascii="Symbol" w:eastAsia="Times New Roman" w:hAnsi="Symbol" w:cs="Helvetica" w:hint="default"/>
        <w:sz w:val="22"/>
        <w:szCs w:val="20"/>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1" w15:restartNumberingAfterBreak="0">
    <w:nsid w:val="4C6B591A"/>
    <w:multiLevelType w:val="hybridMultilevel"/>
    <w:tmpl w:val="FCF84C50"/>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3349" w:hanging="360"/>
      </w:pPr>
      <w:rPr>
        <w:rFonts w:ascii="Courier New" w:hAnsi="Courier New" w:cs="Courier New" w:hint="default"/>
      </w:rPr>
    </w:lvl>
    <w:lvl w:ilvl="2" w:tplc="08090005">
      <w:start w:val="1"/>
      <w:numFmt w:val="bullet"/>
      <w:lvlText w:val=""/>
      <w:lvlJc w:val="left"/>
      <w:pPr>
        <w:ind w:left="4069" w:hanging="360"/>
      </w:pPr>
      <w:rPr>
        <w:rFonts w:ascii="Wingdings" w:hAnsi="Wingdings" w:hint="default"/>
      </w:rPr>
    </w:lvl>
    <w:lvl w:ilvl="3" w:tplc="08090001">
      <w:start w:val="1"/>
      <w:numFmt w:val="bullet"/>
      <w:lvlText w:val=""/>
      <w:lvlJc w:val="left"/>
      <w:pPr>
        <w:ind w:left="4789" w:hanging="360"/>
      </w:pPr>
      <w:rPr>
        <w:rFonts w:ascii="Symbol" w:hAnsi="Symbol" w:hint="default"/>
      </w:rPr>
    </w:lvl>
    <w:lvl w:ilvl="4" w:tplc="08090003">
      <w:start w:val="1"/>
      <w:numFmt w:val="bullet"/>
      <w:lvlText w:val="o"/>
      <w:lvlJc w:val="left"/>
      <w:pPr>
        <w:ind w:left="5509" w:hanging="360"/>
      </w:pPr>
      <w:rPr>
        <w:rFonts w:ascii="Courier New" w:hAnsi="Courier New" w:cs="Courier New" w:hint="default"/>
      </w:rPr>
    </w:lvl>
    <w:lvl w:ilvl="5" w:tplc="08090005">
      <w:start w:val="1"/>
      <w:numFmt w:val="bullet"/>
      <w:lvlText w:val=""/>
      <w:lvlJc w:val="left"/>
      <w:pPr>
        <w:ind w:left="6229" w:hanging="360"/>
      </w:pPr>
      <w:rPr>
        <w:rFonts w:ascii="Wingdings" w:hAnsi="Wingdings" w:hint="default"/>
      </w:rPr>
    </w:lvl>
    <w:lvl w:ilvl="6" w:tplc="08090001">
      <w:start w:val="1"/>
      <w:numFmt w:val="bullet"/>
      <w:lvlText w:val=""/>
      <w:lvlJc w:val="left"/>
      <w:pPr>
        <w:ind w:left="6949" w:hanging="360"/>
      </w:pPr>
      <w:rPr>
        <w:rFonts w:ascii="Symbol" w:hAnsi="Symbol" w:hint="default"/>
      </w:rPr>
    </w:lvl>
    <w:lvl w:ilvl="7" w:tplc="08090003">
      <w:start w:val="1"/>
      <w:numFmt w:val="bullet"/>
      <w:lvlText w:val="o"/>
      <w:lvlJc w:val="left"/>
      <w:pPr>
        <w:ind w:left="7669" w:hanging="360"/>
      </w:pPr>
      <w:rPr>
        <w:rFonts w:ascii="Courier New" w:hAnsi="Courier New" w:cs="Courier New" w:hint="default"/>
      </w:rPr>
    </w:lvl>
    <w:lvl w:ilvl="8" w:tplc="08090005">
      <w:start w:val="1"/>
      <w:numFmt w:val="bullet"/>
      <w:lvlText w:val=""/>
      <w:lvlJc w:val="left"/>
      <w:pPr>
        <w:ind w:left="8389" w:hanging="360"/>
      </w:pPr>
      <w:rPr>
        <w:rFonts w:ascii="Wingdings" w:hAnsi="Wingdings" w:hint="default"/>
      </w:rPr>
    </w:lvl>
  </w:abstractNum>
  <w:abstractNum w:abstractNumId="2" w15:restartNumberingAfterBreak="0">
    <w:nsid w:val="531758D8"/>
    <w:multiLevelType w:val="multilevel"/>
    <w:tmpl w:val="58D08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192D1A"/>
    <w:multiLevelType w:val="hybridMultilevel"/>
    <w:tmpl w:val="288A9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DE360F1"/>
    <w:multiLevelType w:val="multilevel"/>
    <w:tmpl w:val="A37E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1A7523"/>
    <w:multiLevelType w:val="hybridMultilevel"/>
    <w:tmpl w:val="2432E2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25175009">
    <w:abstractNumId w:val="2"/>
  </w:num>
  <w:num w:numId="2" w16cid:durableId="1645618030">
    <w:abstractNumId w:val="4"/>
  </w:num>
  <w:num w:numId="3" w16cid:durableId="634333747">
    <w:abstractNumId w:val="1"/>
    <w:lvlOverride w:ilvl="0"/>
    <w:lvlOverride w:ilvl="1"/>
    <w:lvlOverride w:ilvl="2"/>
    <w:lvlOverride w:ilvl="3"/>
    <w:lvlOverride w:ilvl="4"/>
    <w:lvlOverride w:ilvl="5"/>
    <w:lvlOverride w:ilvl="6"/>
    <w:lvlOverride w:ilvl="7"/>
    <w:lvlOverride w:ilvl="8"/>
  </w:num>
  <w:num w:numId="4" w16cid:durableId="266012721">
    <w:abstractNumId w:val="0"/>
    <w:lvlOverride w:ilvl="0"/>
    <w:lvlOverride w:ilvl="1"/>
    <w:lvlOverride w:ilvl="2"/>
    <w:lvlOverride w:ilvl="3"/>
    <w:lvlOverride w:ilvl="4"/>
    <w:lvlOverride w:ilvl="5"/>
    <w:lvlOverride w:ilvl="6"/>
    <w:lvlOverride w:ilvl="7"/>
    <w:lvlOverride w:ilvl="8"/>
  </w:num>
  <w:num w:numId="5" w16cid:durableId="1198741127">
    <w:abstractNumId w:val="3"/>
    <w:lvlOverride w:ilvl="0"/>
    <w:lvlOverride w:ilvl="1"/>
    <w:lvlOverride w:ilvl="2"/>
    <w:lvlOverride w:ilvl="3"/>
    <w:lvlOverride w:ilvl="4"/>
    <w:lvlOverride w:ilvl="5"/>
    <w:lvlOverride w:ilvl="6"/>
    <w:lvlOverride w:ilvl="7"/>
    <w:lvlOverride w:ilvl="8"/>
  </w:num>
  <w:num w:numId="6" w16cid:durableId="561605098">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FE6"/>
    <w:rsid w:val="000828A9"/>
    <w:rsid w:val="000A3F98"/>
    <w:rsid w:val="000C5ABF"/>
    <w:rsid w:val="000F0E2B"/>
    <w:rsid w:val="000F3D6E"/>
    <w:rsid w:val="00152C8F"/>
    <w:rsid w:val="00197DFD"/>
    <w:rsid w:val="001C0510"/>
    <w:rsid w:val="001C1C16"/>
    <w:rsid w:val="001F1FAA"/>
    <w:rsid w:val="001F2701"/>
    <w:rsid w:val="00291308"/>
    <w:rsid w:val="002919A0"/>
    <w:rsid w:val="002B464E"/>
    <w:rsid w:val="002E29B4"/>
    <w:rsid w:val="002F027D"/>
    <w:rsid w:val="003048F5"/>
    <w:rsid w:val="003205BB"/>
    <w:rsid w:val="00334CFA"/>
    <w:rsid w:val="0034059B"/>
    <w:rsid w:val="003930E5"/>
    <w:rsid w:val="003E2B16"/>
    <w:rsid w:val="003E5678"/>
    <w:rsid w:val="003E6458"/>
    <w:rsid w:val="004178EC"/>
    <w:rsid w:val="00434319"/>
    <w:rsid w:val="00450950"/>
    <w:rsid w:val="004719C8"/>
    <w:rsid w:val="004C790C"/>
    <w:rsid w:val="005062B3"/>
    <w:rsid w:val="00540486"/>
    <w:rsid w:val="00546BB2"/>
    <w:rsid w:val="00554539"/>
    <w:rsid w:val="0055677C"/>
    <w:rsid w:val="00556E13"/>
    <w:rsid w:val="005825A8"/>
    <w:rsid w:val="005C2E83"/>
    <w:rsid w:val="005C5ADC"/>
    <w:rsid w:val="005C78E2"/>
    <w:rsid w:val="00675BFC"/>
    <w:rsid w:val="006F1E1B"/>
    <w:rsid w:val="006F5214"/>
    <w:rsid w:val="007218F4"/>
    <w:rsid w:val="0072354D"/>
    <w:rsid w:val="00751D24"/>
    <w:rsid w:val="00755CF1"/>
    <w:rsid w:val="00793F3F"/>
    <w:rsid w:val="007C5262"/>
    <w:rsid w:val="007F4F47"/>
    <w:rsid w:val="008066A7"/>
    <w:rsid w:val="00837B97"/>
    <w:rsid w:val="00872A46"/>
    <w:rsid w:val="0089514B"/>
    <w:rsid w:val="00934001"/>
    <w:rsid w:val="00944819"/>
    <w:rsid w:val="009467FE"/>
    <w:rsid w:val="0096662D"/>
    <w:rsid w:val="00973E75"/>
    <w:rsid w:val="009B33EA"/>
    <w:rsid w:val="009C7D56"/>
    <w:rsid w:val="009F38F7"/>
    <w:rsid w:val="00A06CC7"/>
    <w:rsid w:val="00A42566"/>
    <w:rsid w:val="00A43BFF"/>
    <w:rsid w:val="00A7315F"/>
    <w:rsid w:val="00AB1D03"/>
    <w:rsid w:val="00AB3FF3"/>
    <w:rsid w:val="00AC136B"/>
    <w:rsid w:val="00AF04B2"/>
    <w:rsid w:val="00AF2CDF"/>
    <w:rsid w:val="00B11C4F"/>
    <w:rsid w:val="00B27CF1"/>
    <w:rsid w:val="00B308F2"/>
    <w:rsid w:val="00B35C83"/>
    <w:rsid w:val="00BA2CBB"/>
    <w:rsid w:val="00BD1D6D"/>
    <w:rsid w:val="00C25A10"/>
    <w:rsid w:val="00CA167E"/>
    <w:rsid w:val="00CC3E75"/>
    <w:rsid w:val="00CE4662"/>
    <w:rsid w:val="00D01FE6"/>
    <w:rsid w:val="00D10940"/>
    <w:rsid w:val="00DB6B37"/>
    <w:rsid w:val="00DC35FA"/>
    <w:rsid w:val="00DE725D"/>
    <w:rsid w:val="00DF26E5"/>
    <w:rsid w:val="00DF7388"/>
    <w:rsid w:val="00E049FC"/>
    <w:rsid w:val="00E34451"/>
    <w:rsid w:val="00E50380"/>
    <w:rsid w:val="00E9267B"/>
    <w:rsid w:val="00EC7419"/>
    <w:rsid w:val="00F84C53"/>
    <w:rsid w:val="00FC3811"/>
    <w:rsid w:val="00FC3E89"/>
    <w:rsid w:val="00FD2795"/>
    <w:rsid w:val="00FD2B51"/>
    <w:rsid w:val="00FE4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C0722"/>
  <w15:chartTrackingRefBased/>
  <w15:docId w15:val="{BF94982A-8E4A-4B72-A372-4DE11C37F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ssoon Penpals Joined" w:eastAsiaTheme="minorHAnsi" w:hAnsi="Sassoon Penpals Joined" w:cs="Twinkl"/>
        <w:bCs/>
        <w:color w:val="1C1C1C"/>
        <w:kern w:val="2"/>
        <w:sz w:val="28"/>
        <w:szCs w:val="28"/>
        <w:lang w:val="en-GB" w:eastAsia="en-US" w:bidi="ar-SA"/>
        <w14:ligatures w14:val="standardContextual"/>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F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1F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1FE6"/>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D01FE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01FE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01FE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01FE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01FE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01FE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F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1F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1FE6"/>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D01FE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01FE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01FE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01FE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01FE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01FE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01FE6"/>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01FE6"/>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D01FE6"/>
    <w:pPr>
      <w:numPr>
        <w:ilvl w:val="1"/>
      </w:numPr>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D01FE6"/>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D01FE6"/>
    <w:pPr>
      <w:spacing w:before="160"/>
      <w:jc w:val="center"/>
    </w:pPr>
    <w:rPr>
      <w:i/>
      <w:iCs/>
      <w:color w:val="404040" w:themeColor="text1" w:themeTint="BF"/>
    </w:rPr>
  </w:style>
  <w:style w:type="character" w:customStyle="1" w:styleId="QuoteChar">
    <w:name w:val="Quote Char"/>
    <w:basedOn w:val="DefaultParagraphFont"/>
    <w:link w:val="Quote"/>
    <w:uiPriority w:val="29"/>
    <w:rsid w:val="00D01FE6"/>
    <w:rPr>
      <w:i/>
      <w:iCs/>
      <w:color w:val="404040" w:themeColor="text1" w:themeTint="BF"/>
    </w:rPr>
  </w:style>
  <w:style w:type="paragraph" w:styleId="ListParagraph">
    <w:name w:val="List Paragraph"/>
    <w:basedOn w:val="Normal"/>
    <w:uiPriority w:val="34"/>
    <w:qFormat/>
    <w:rsid w:val="00D01FE6"/>
    <w:pPr>
      <w:ind w:left="720"/>
      <w:contextualSpacing/>
    </w:pPr>
  </w:style>
  <w:style w:type="character" w:styleId="IntenseEmphasis">
    <w:name w:val="Intense Emphasis"/>
    <w:basedOn w:val="DefaultParagraphFont"/>
    <w:uiPriority w:val="21"/>
    <w:qFormat/>
    <w:rsid w:val="00D01FE6"/>
    <w:rPr>
      <w:i/>
      <w:iCs/>
      <w:color w:val="0F4761" w:themeColor="accent1" w:themeShade="BF"/>
    </w:rPr>
  </w:style>
  <w:style w:type="paragraph" w:styleId="IntenseQuote">
    <w:name w:val="Intense Quote"/>
    <w:basedOn w:val="Normal"/>
    <w:next w:val="Normal"/>
    <w:link w:val="IntenseQuoteChar"/>
    <w:uiPriority w:val="30"/>
    <w:qFormat/>
    <w:rsid w:val="00D01F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1FE6"/>
    <w:rPr>
      <w:i/>
      <w:iCs/>
      <w:color w:val="0F4761" w:themeColor="accent1" w:themeShade="BF"/>
    </w:rPr>
  </w:style>
  <w:style w:type="character" w:styleId="IntenseReference">
    <w:name w:val="Intense Reference"/>
    <w:basedOn w:val="DefaultParagraphFont"/>
    <w:uiPriority w:val="32"/>
    <w:qFormat/>
    <w:rsid w:val="00D01FE6"/>
    <w:rPr>
      <w:b/>
      <w:bCs w:val="0"/>
      <w:smallCaps/>
      <w:color w:val="0F4761" w:themeColor="accent1" w:themeShade="BF"/>
      <w:spacing w:val="5"/>
    </w:rPr>
  </w:style>
  <w:style w:type="paragraph" w:styleId="NormalWeb">
    <w:name w:val="Normal (Web)"/>
    <w:basedOn w:val="Normal"/>
    <w:uiPriority w:val="99"/>
    <w:unhideWhenUsed/>
    <w:rsid w:val="005C5ADC"/>
    <w:pPr>
      <w:spacing w:before="100" w:beforeAutospacing="1" w:after="100" w:afterAutospacing="1" w:line="240" w:lineRule="auto"/>
    </w:pPr>
    <w:rPr>
      <w:rFonts w:ascii="Times New Roman" w:eastAsia="Times New Roman" w:hAnsi="Times New Roman" w:cs="Times New Roman"/>
      <w:bCs w:val="0"/>
      <w:color w:val="auto"/>
      <w:kern w:val="0"/>
      <w:sz w:val="24"/>
      <w:szCs w:val="24"/>
      <w:lang w:eastAsia="en-GB"/>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0B6FA-A429-45EF-BDC2-A4BD3F6FC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2545</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WILLIAMS</dc:creator>
  <cp:keywords/>
  <dc:description/>
  <cp:lastModifiedBy>8001, head</cp:lastModifiedBy>
  <cp:revision>2</cp:revision>
  <cp:lastPrinted>2026-01-29T13:47:00Z</cp:lastPrinted>
  <dcterms:created xsi:type="dcterms:W3CDTF">2026-03-20T16:36:00Z</dcterms:created>
  <dcterms:modified xsi:type="dcterms:W3CDTF">2026-03-20T16:36:00Z</dcterms:modified>
</cp:coreProperties>
</file>